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16" w:rsidRPr="0081797E" w:rsidRDefault="0081797E" w:rsidP="0081797E">
      <w:pPr>
        <w:jc w:val="center"/>
        <w:rPr>
          <w:b/>
          <w:sz w:val="32"/>
        </w:rPr>
      </w:pPr>
      <w:proofErr w:type="spellStart"/>
      <w:r w:rsidRPr="0081797E">
        <w:rPr>
          <w:b/>
          <w:sz w:val="32"/>
        </w:rPr>
        <w:t>Feij</w:t>
      </w:r>
      <w:r>
        <w:rPr>
          <w:b/>
          <w:sz w:val="32"/>
        </w:rPr>
        <w:t>ó</w:t>
      </w:r>
      <w:r w:rsidRPr="0081797E">
        <w:rPr>
          <w:b/>
          <w:sz w:val="32"/>
        </w:rPr>
        <w:t>o</w:t>
      </w:r>
      <w:proofErr w:type="spellEnd"/>
      <w:r w:rsidRPr="0081797E">
        <w:rPr>
          <w:b/>
          <w:sz w:val="32"/>
        </w:rPr>
        <w:t xml:space="preserve"> inaugurará el 7 de julio en Santiago el mayor evento de drones de España</w:t>
      </w:r>
    </w:p>
    <w:p w:rsidR="0081797E" w:rsidRDefault="0081797E" w:rsidP="0081797E">
      <w:r w:rsidRPr="0081797E">
        <w:rPr>
          <w:b/>
        </w:rPr>
        <w:t>Santiago de Compostela, 06 de julio</w:t>
      </w:r>
      <w:r>
        <w:t xml:space="preserve"> – </w:t>
      </w:r>
      <w:r>
        <w:t>El</w:t>
      </w:r>
      <w:r>
        <w:t xml:space="preserve"> </w:t>
      </w:r>
      <w:r>
        <w:t xml:space="preserve">presidente de la Xunta de Galicia, </w:t>
      </w:r>
      <w:r w:rsidRPr="0081797E">
        <w:rPr>
          <w:b/>
        </w:rPr>
        <w:t>Alberto Núñez Feijoo</w:t>
      </w:r>
      <w:r>
        <w:t xml:space="preserve">, inaugurará el próximo </w:t>
      </w:r>
      <w:r w:rsidRPr="0081797E">
        <w:rPr>
          <w:b/>
        </w:rPr>
        <w:t>7 de julio</w:t>
      </w:r>
      <w:r>
        <w:t xml:space="preserve"> en la </w:t>
      </w:r>
      <w:r w:rsidRPr="0081797E">
        <w:rPr>
          <w:b/>
        </w:rPr>
        <w:t>Ciudad de la Cultura de Santiago de Compostela la sexta edición de UNVEX</w:t>
      </w:r>
      <w:r>
        <w:t>, el mayor evento de drones</w:t>
      </w:r>
      <w:r>
        <w:t xml:space="preserve"> que se celebra en España. </w:t>
      </w:r>
      <w:proofErr w:type="spellStart"/>
      <w:r>
        <w:t>Feijó</w:t>
      </w:r>
      <w:r>
        <w:t>o</w:t>
      </w:r>
      <w:proofErr w:type="spellEnd"/>
      <w:r>
        <w:t xml:space="preserve"> estará acompañado por la Secretaría de Estado de Defensa, </w:t>
      </w:r>
      <w:r w:rsidRPr="0081797E">
        <w:rPr>
          <w:b/>
        </w:rPr>
        <w:t xml:space="preserve">Esperanza </w:t>
      </w:r>
      <w:proofErr w:type="spellStart"/>
      <w:r w:rsidRPr="0081797E">
        <w:rPr>
          <w:b/>
        </w:rPr>
        <w:t>Casteleiro</w:t>
      </w:r>
      <w:proofErr w:type="spellEnd"/>
      <w:r>
        <w:t xml:space="preserve">; el vicepresidente segundo y </w:t>
      </w:r>
      <w:proofErr w:type="spellStart"/>
      <w:r>
        <w:t>conse</w:t>
      </w:r>
      <w:r>
        <w:t>llei</w:t>
      </w:r>
      <w:r>
        <w:t>ro</w:t>
      </w:r>
      <w:proofErr w:type="spellEnd"/>
      <w:r>
        <w:t xml:space="preserve"> de Economía, Empresa e Innovación de Galicia, </w:t>
      </w:r>
      <w:r w:rsidRPr="0081797E">
        <w:rPr>
          <w:b/>
        </w:rPr>
        <w:t>Francisco Conde</w:t>
      </w:r>
      <w:r>
        <w:t>; el director general de Industria</w:t>
      </w:r>
      <w:r>
        <w:t xml:space="preserve"> y PYME, Galo Gutiérrez</w:t>
      </w:r>
      <w:r>
        <w:t xml:space="preserve">; y el director general de Armamento y Material del Ministerio de Defensa, almirante </w:t>
      </w:r>
      <w:r w:rsidRPr="0081797E">
        <w:rPr>
          <w:b/>
        </w:rPr>
        <w:t>Santiago González</w:t>
      </w:r>
      <w:r>
        <w:t>; entre otros altos representantes de instituci</w:t>
      </w:r>
      <w:r>
        <w:t>ones, empresas y universidades.</w:t>
      </w:r>
    </w:p>
    <w:p w:rsidR="0081797E" w:rsidRPr="0081797E" w:rsidRDefault="0081797E" w:rsidP="0081797E">
      <w:pPr>
        <w:rPr>
          <w:b/>
        </w:rPr>
      </w:pPr>
      <w:r>
        <w:t xml:space="preserve">Autoridades aparte, lo cierto es que Galicia acogerá la mayor feria de drones de su historia y lo hará por todo lo alto, siendo el escenario de </w:t>
      </w:r>
      <w:r w:rsidRPr="0081797E">
        <w:rPr>
          <w:b/>
        </w:rPr>
        <w:t>UNVEX</w:t>
      </w:r>
      <w:r>
        <w:t xml:space="preserve">, uno de los eventos del sector más importantes </w:t>
      </w:r>
      <w:r>
        <w:t>del sector</w:t>
      </w:r>
      <w:r>
        <w:t xml:space="preserve"> que este año se ha trasladado a suelo gallego. Las dimensiones de UNVEX, que se celebra desde 2010 en España y más recientemente en América Latina, son tales que no solo abarcan una localización, sino hasta tres distintas según hablemos de conferencias, exposición o demostraciones y según los drones sean </w:t>
      </w:r>
      <w:r>
        <w:t xml:space="preserve">aéreos, marítimos o </w:t>
      </w:r>
      <w:r w:rsidRPr="0081797E">
        <w:t>terrestres.</w:t>
      </w:r>
    </w:p>
    <w:p w:rsidR="0081797E" w:rsidRPr="0081797E" w:rsidRDefault="0081797E" w:rsidP="0081797E">
      <w:pPr>
        <w:rPr>
          <w:b/>
        </w:rPr>
      </w:pPr>
      <w:r w:rsidRPr="0081797E">
        <w:rPr>
          <w:b/>
        </w:rPr>
        <w:t>UNVEX en cifras: 120 ponentes, 70 empresas expositoras y demostraci</w:t>
      </w:r>
      <w:r>
        <w:rPr>
          <w:b/>
        </w:rPr>
        <w:t>ones en Santiago, Rozas y Marín</w:t>
      </w:r>
    </w:p>
    <w:p w:rsidR="0081797E" w:rsidRDefault="0081797E" w:rsidP="0081797E">
      <w:r>
        <w:t xml:space="preserve">El punto de referencia del evento será la </w:t>
      </w:r>
      <w:r w:rsidRPr="0081797E">
        <w:rPr>
          <w:b/>
        </w:rPr>
        <w:t>Ciudad de la Cultura de Santiago de Compostela</w:t>
      </w:r>
      <w:r>
        <w:t xml:space="preserve">, del 7 al 9 de julio próximo este escenario será el eje del evento. En el edificio CINC se celebrará el ciclo de conferencias con más de 120 ponentes de diferentes nacionalidades que se repartirán en 24 sesiones especializadas. La asistencia confirmada es de más de 200 congresistas diarios y más de 300 profesionales vía </w:t>
      </w:r>
      <w:proofErr w:type="spellStart"/>
      <w:r>
        <w:t>streaming</w:t>
      </w:r>
      <w:proofErr w:type="spellEnd"/>
      <w:r>
        <w:t>. Todo, eso sí, cumpliendo los requisitos que exige la normativa, con aforos reducidos en tres auditorios, con estrictas normas de control de acceso y siempre bajo registro previo y con un</w:t>
      </w:r>
      <w:r>
        <w:t>a controlada higiene sanitaria.</w:t>
      </w:r>
    </w:p>
    <w:p w:rsidR="0081797E" w:rsidRDefault="0081797E" w:rsidP="0081797E">
      <w:r>
        <w:t xml:space="preserve">El Museo </w:t>
      </w:r>
      <w:proofErr w:type="spellStart"/>
      <w:r>
        <w:t>Gaiás</w:t>
      </w:r>
      <w:proofErr w:type="spellEnd"/>
      <w:r>
        <w:t xml:space="preserve"> acogerá esos mismos días el área expositiva con más de 70 empresas de todo el mundo. Los asistentes podrán ver las últimas novedades de compañías como las internacionales </w:t>
      </w:r>
      <w:r w:rsidRPr="0081797E">
        <w:rPr>
          <w:b/>
        </w:rPr>
        <w:t>Indra</w:t>
      </w:r>
      <w:r>
        <w:t xml:space="preserve">, </w:t>
      </w:r>
      <w:r w:rsidRPr="0081797E">
        <w:rPr>
          <w:b/>
        </w:rPr>
        <w:t xml:space="preserve">General </w:t>
      </w:r>
      <w:proofErr w:type="spellStart"/>
      <w:r w:rsidRPr="0081797E">
        <w:rPr>
          <w:b/>
        </w:rPr>
        <w:t>Atomics</w:t>
      </w:r>
      <w:proofErr w:type="spellEnd"/>
      <w:r>
        <w:t xml:space="preserve">, </w:t>
      </w:r>
      <w:r w:rsidRPr="0081797E">
        <w:rPr>
          <w:b/>
        </w:rPr>
        <w:t>Airbus</w:t>
      </w:r>
      <w:r>
        <w:t xml:space="preserve">, </w:t>
      </w:r>
      <w:proofErr w:type="spellStart"/>
      <w:r w:rsidRPr="0081797E">
        <w:rPr>
          <w:b/>
        </w:rPr>
        <w:t>Babcock</w:t>
      </w:r>
      <w:proofErr w:type="spellEnd"/>
      <w:r>
        <w:t xml:space="preserve">, </w:t>
      </w:r>
      <w:r w:rsidRPr="0081797E">
        <w:rPr>
          <w:b/>
        </w:rPr>
        <w:t>Boeing</w:t>
      </w:r>
      <w:r>
        <w:t xml:space="preserve">, </w:t>
      </w:r>
      <w:r>
        <w:rPr>
          <w:b/>
        </w:rPr>
        <w:t>SENER Aeroespacial</w:t>
      </w:r>
      <w:r>
        <w:t xml:space="preserve"> o </w:t>
      </w:r>
      <w:proofErr w:type="spellStart"/>
      <w:r w:rsidRPr="0081797E">
        <w:rPr>
          <w:b/>
        </w:rPr>
        <w:t>e</w:t>
      </w:r>
      <w:r w:rsidRPr="0081797E">
        <w:rPr>
          <w:b/>
        </w:rPr>
        <w:t>veris</w:t>
      </w:r>
      <w:proofErr w:type="spellEnd"/>
      <w:r>
        <w:t xml:space="preserve">; las gallegas </w:t>
      </w:r>
      <w:r w:rsidRPr="0081797E">
        <w:rPr>
          <w:b/>
        </w:rPr>
        <w:t xml:space="preserve">Marine Instruments, </w:t>
      </w:r>
      <w:proofErr w:type="spellStart"/>
      <w:r w:rsidRPr="0081797E">
        <w:rPr>
          <w:b/>
        </w:rPr>
        <w:t>Gradiant</w:t>
      </w:r>
      <w:proofErr w:type="spellEnd"/>
      <w:r w:rsidRPr="0081797E">
        <w:rPr>
          <w:b/>
        </w:rPr>
        <w:t xml:space="preserve">, </w:t>
      </w:r>
      <w:proofErr w:type="spellStart"/>
      <w:r w:rsidRPr="0081797E">
        <w:rPr>
          <w:b/>
        </w:rPr>
        <w:t>Aerocamaras</w:t>
      </w:r>
      <w:proofErr w:type="spellEnd"/>
      <w:r w:rsidRPr="0081797E">
        <w:rPr>
          <w:b/>
        </w:rPr>
        <w:t xml:space="preserve">, UAV Works, </w:t>
      </w:r>
      <w:proofErr w:type="spellStart"/>
      <w:r w:rsidRPr="0081797E">
        <w:rPr>
          <w:b/>
        </w:rPr>
        <w:t>Cartogalicia</w:t>
      </w:r>
      <w:proofErr w:type="spellEnd"/>
      <w:r w:rsidRPr="0081797E">
        <w:rPr>
          <w:b/>
        </w:rPr>
        <w:t xml:space="preserve">, </w:t>
      </w:r>
      <w:proofErr w:type="spellStart"/>
      <w:r w:rsidRPr="0081797E">
        <w:rPr>
          <w:b/>
        </w:rPr>
        <w:t>Aeromedia</w:t>
      </w:r>
      <w:proofErr w:type="spellEnd"/>
      <w:r w:rsidRPr="0081797E">
        <w:rPr>
          <w:b/>
        </w:rPr>
        <w:t xml:space="preserve"> e ITG</w:t>
      </w:r>
      <w:r w:rsidRPr="0081797E">
        <w:t>; o las nacionales</w:t>
      </w:r>
      <w:r w:rsidRPr="0081797E">
        <w:rPr>
          <w:b/>
        </w:rPr>
        <w:t xml:space="preserve"> </w:t>
      </w:r>
      <w:proofErr w:type="spellStart"/>
      <w:r w:rsidRPr="0081797E">
        <w:rPr>
          <w:b/>
        </w:rPr>
        <w:t>Aertec</w:t>
      </w:r>
      <w:proofErr w:type="spellEnd"/>
      <w:r>
        <w:t xml:space="preserve">, </w:t>
      </w:r>
      <w:proofErr w:type="spellStart"/>
      <w:r w:rsidRPr="0081797E">
        <w:rPr>
          <w:b/>
        </w:rPr>
        <w:t>Alpha</w:t>
      </w:r>
      <w:proofErr w:type="spellEnd"/>
      <w:r w:rsidRPr="0081797E">
        <w:rPr>
          <w:b/>
        </w:rPr>
        <w:t xml:space="preserve"> </w:t>
      </w:r>
      <w:proofErr w:type="spellStart"/>
      <w:r w:rsidRPr="0081797E">
        <w:rPr>
          <w:b/>
        </w:rPr>
        <w:t>Unmanned</w:t>
      </w:r>
      <w:proofErr w:type="spellEnd"/>
      <w:r>
        <w:t xml:space="preserve"> y </w:t>
      </w:r>
      <w:r w:rsidRPr="0081797E">
        <w:rPr>
          <w:b/>
        </w:rPr>
        <w:t>Fada-</w:t>
      </w:r>
      <w:proofErr w:type="spellStart"/>
      <w:r w:rsidRPr="0081797E">
        <w:rPr>
          <w:b/>
        </w:rPr>
        <w:t>Catec</w:t>
      </w:r>
      <w:proofErr w:type="spellEnd"/>
      <w:r>
        <w:t>.</w:t>
      </w:r>
    </w:p>
    <w:p w:rsidR="0081797E" w:rsidRDefault="0081797E" w:rsidP="0081797E">
      <w:r>
        <w:t xml:space="preserve">La movilidad de localizaciones llegará con las demostraciones, las terrestres se podrán ver en Santiago, pero para ver los drones marítimos la organización llevará a los asistentes hasta Pontevedra, concretamente a la </w:t>
      </w:r>
      <w:r w:rsidRPr="0081797E">
        <w:rPr>
          <w:b/>
        </w:rPr>
        <w:t>Escuela Naval Militar de Marín</w:t>
      </w:r>
      <w:r>
        <w:t xml:space="preserve">, y los aéreos y los sistemas </w:t>
      </w:r>
      <w:proofErr w:type="spellStart"/>
      <w:r>
        <w:t>antidrones</w:t>
      </w:r>
      <w:proofErr w:type="spellEnd"/>
      <w:r>
        <w:t xml:space="preserve"> se mostrarán en Lugo, concretamente en el </w:t>
      </w:r>
      <w:r w:rsidRPr="0081797E">
        <w:rPr>
          <w:b/>
        </w:rPr>
        <w:t xml:space="preserve">Centro de Investigación </w:t>
      </w:r>
      <w:proofErr w:type="spellStart"/>
      <w:r w:rsidRPr="0081797E">
        <w:rPr>
          <w:b/>
        </w:rPr>
        <w:t>Aeroportada</w:t>
      </w:r>
      <w:proofErr w:type="spellEnd"/>
      <w:r w:rsidRPr="0081797E">
        <w:rPr>
          <w:b/>
        </w:rPr>
        <w:t xml:space="preserve"> de Rozas (CIAR)</w:t>
      </w:r>
      <w:r>
        <w:t xml:space="preserve">, situado en el aeródromo de Rozas, donde se encuentra también </w:t>
      </w:r>
      <w:r>
        <w:t xml:space="preserve">el </w:t>
      </w:r>
      <w:r w:rsidRPr="0081797E">
        <w:rPr>
          <w:b/>
        </w:rPr>
        <w:t>Polo Aeronáutico</w:t>
      </w:r>
      <w:r w:rsidRPr="0081797E">
        <w:rPr>
          <w:b/>
        </w:rPr>
        <w:t xml:space="preserve"> de Galicia</w:t>
      </w:r>
      <w:r>
        <w:t xml:space="preserve"> </w:t>
      </w:r>
      <w:proofErr w:type="spellStart"/>
      <w:r>
        <w:t>de</w:t>
      </w:r>
      <w:proofErr w:type="spellEnd"/>
      <w:r>
        <w:t xml:space="preserve"> la Civil </w:t>
      </w:r>
      <w:proofErr w:type="spellStart"/>
      <w:r>
        <w:t>UAVs</w:t>
      </w:r>
      <w:proofErr w:type="spellEnd"/>
      <w:r>
        <w:t xml:space="preserve"> </w:t>
      </w:r>
      <w:proofErr w:type="spellStart"/>
      <w:r>
        <w:t>Iniciative</w:t>
      </w:r>
      <w:proofErr w:type="spellEnd"/>
      <w:r>
        <w:t xml:space="preserve"> promovido por la Agencia Gallega de Innovación</w:t>
      </w:r>
      <w:r>
        <w:t xml:space="preserve"> (GAIN)</w:t>
      </w:r>
      <w:r>
        <w:t xml:space="preserve"> en la localidad de Rozas.</w:t>
      </w:r>
    </w:p>
    <w:p w:rsidR="0081797E" w:rsidRPr="0081797E" w:rsidRDefault="0081797E" w:rsidP="0081797E">
      <w:pPr>
        <w:rPr>
          <w:b/>
        </w:rPr>
      </w:pPr>
      <w:r w:rsidRPr="0081797E">
        <w:rPr>
          <w:b/>
        </w:rPr>
        <w:t>Los drones en España: 11.000 empleos y 1.200 millones de negocio en 2035</w:t>
      </w:r>
    </w:p>
    <w:p w:rsidR="0081797E" w:rsidRDefault="0081797E" w:rsidP="0081797E">
      <w:r>
        <w:t xml:space="preserve">Galicia ha apostado por un sector en franco crecimiento y la Xunta se ha convertido en una de las administraciones europeas que más han invertido en el mundo del dron. Esta apuesta se apuntala con las llamativas cifras de crecimiento previsto para el sector. España contará en </w:t>
      </w:r>
      <w:bookmarkStart w:id="0" w:name="_GoBack"/>
      <w:bookmarkEnd w:id="0"/>
      <w:r>
        <w:t xml:space="preserve">2035 con 51.400 drones que generarán un volumen de negocio de 1.200 millones y unos </w:t>
      </w:r>
      <w:r>
        <w:lastRenderedPageBreak/>
        <w:t xml:space="preserve">11.000 puestos de trabajo. A nivel europeo estas cifras se disparan con 10.000 millones de euros y 150.000 empleos. </w:t>
      </w:r>
    </w:p>
    <w:p w:rsidR="0081797E" w:rsidRDefault="0081797E" w:rsidP="0081797E"/>
    <w:p w:rsidR="0081797E" w:rsidRPr="00AD203A" w:rsidRDefault="0081797E" w:rsidP="0081797E">
      <w:pPr>
        <w:rPr>
          <w:b/>
        </w:rPr>
      </w:pPr>
      <w:r w:rsidRPr="00AD203A">
        <w:rPr>
          <w:b/>
        </w:rPr>
        <w:t>Sobre UNVEX</w:t>
      </w:r>
    </w:p>
    <w:p w:rsidR="0081797E" w:rsidRPr="005836E7" w:rsidRDefault="0081797E" w:rsidP="0081797E">
      <w:r>
        <w:t>UNVEX es un evento integral, nacido en 2010, que ha demostrado su capacidad de generar negocio en las cinco ediciones celebradas en Europa más las cuatro realizadas en América Latina. Diseñado y desarrollado por IDS, que también cuenta con uno de los medios de mayor difusión en el sector www.infodron.es, el contenido del ciclo de conferencias lo selecciona un Comité Técnico integrado por representantes cualificados. La exposición es la mayor que se realiza en España y sus demostraciones, pioneras en su momento, incluyen todo tipo de sistemas remotamente tripulados.</w:t>
      </w:r>
    </w:p>
    <w:p w:rsidR="0081797E" w:rsidRPr="00F312BB" w:rsidRDefault="0081797E" w:rsidP="0081797E"/>
    <w:p w:rsidR="0081797E" w:rsidRDefault="0081797E"/>
    <w:sectPr w:rsidR="0081797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40" w:rsidRDefault="00A23340" w:rsidP="0081797E">
      <w:pPr>
        <w:spacing w:after="0" w:line="240" w:lineRule="auto"/>
      </w:pPr>
      <w:r>
        <w:separator/>
      </w:r>
    </w:p>
  </w:endnote>
  <w:endnote w:type="continuationSeparator" w:id="0">
    <w:p w:rsidR="00A23340" w:rsidRDefault="00A23340" w:rsidP="0081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7E" w:rsidRPr="0081797E" w:rsidRDefault="0081797E" w:rsidP="0081797E">
    <w:pPr>
      <w:pStyle w:val="Piedepgina"/>
      <w:jc w:val="center"/>
      <w:rPr>
        <w:sz w:val="24"/>
      </w:rPr>
    </w:pPr>
    <w:r w:rsidRPr="0081797E">
      <w:rPr>
        <w:sz w:val="24"/>
      </w:rPr>
      <w:t>Para más información de prensa – Lorena Iglesias (</w:t>
    </w:r>
    <w:hyperlink r:id="rId1" w:history="1">
      <w:r w:rsidRPr="0081797E">
        <w:rPr>
          <w:rStyle w:val="Hipervnculo"/>
          <w:sz w:val="24"/>
        </w:rPr>
        <w:t>liglesias@idsolutions.biz</w:t>
      </w:r>
    </w:hyperlink>
    <w:r w:rsidRPr="0081797E">
      <w:rP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40" w:rsidRDefault="00A23340" w:rsidP="0081797E">
      <w:pPr>
        <w:spacing w:after="0" w:line="240" w:lineRule="auto"/>
      </w:pPr>
      <w:r>
        <w:separator/>
      </w:r>
    </w:p>
  </w:footnote>
  <w:footnote w:type="continuationSeparator" w:id="0">
    <w:p w:rsidR="00A23340" w:rsidRDefault="00A23340" w:rsidP="0081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7E" w:rsidRDefault="0081797E">
    <w:pPr>
      <w:pStyle w:val="Encabezado"/>
    </w:pPr>
    <w:r>
      <w:rPr>
        <w:noProof/>
        <w:lang w:eastAsia="es-ES"/>
      </w:rPr>
      <w:drawing>
        <wp:anchor distT="0" distB="0" distL="114300" distR="114300" simplePos="0" relativeHeight="251658240" behindDoc="0" locked="0" layoutInCell="1" allowOverlap="1">
          <wp:simplePos x="0" y="0"/>
          <wp:positionH relativeFrom="margin">
            <wp:posOffset>4941570</wp:posOffset>
          </wp:positionH>
          <wp:positionV relativeFrom="topMargin">
            <wp:posOffset>99695</wp:posOffset>
          </wp:positionV>
          <wp:extent cx="1182370" cy="6953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vex21_Fechas_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7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7E"/>
    <w:rsid w:val="00751F8E"/>
    <w:rsid w:val="0081797E"/>
    <w:rsid w:val="008B0020"/>
    <w:rsid w:val="00A23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6C74"/>
  <w15:chartTrackingRefBased/>
  <w15:docId w15:val="{355AE62D-C925-48B3-9A92-42BC929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79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797E"/>
  </w:style>
  <w:style w:type="paragraph" w:styleId="Piedepgina">
    <w:name w:val="footer"/>
    <w:basedOn w:val="Normal"/>
    <w:link w:val="PiedepginaCar"/>
    <w:uiPriority w:val="99"/>
    <w:unhideWhenUsed/>
    <w:rsid w:val="008179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97E"/>
  </w:style>
  <w:style w:type="character" w:styleId="Hipervnculo">
    <w:name w:val="Hyperlink"/>
    <w:basedOn w:val="Fuentedeprrafopredeter"/>
    <w:uiPriority w:val="99"/>
    <w:unhideWhenUsed/>
    <w:rsid w:val="00817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glesias@idsolutions.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Iglesias</dc:creator>
  <cp:keywords/>
  <dc:description/>
  <cp:lastModifiedBy>Lorena Iglesias</cp:lastModifiedBy>
  <cp:revision>1</cp:revision>
  <dcterms:created xsi:type="dcterms:W3CDTF">2021-07-05T11:14:00Z</dcterms:created>
  <dcterms:modified xsi:type="dcterms:W3CDTF">2021-07-05T11:24:00Z</dcterms:modified>
</cp:coreProperties>
</file>